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903EF">
      <w:pPr>
        <w:spacing w:line="396" w:lineRule="auto"/>
        <w:jc w:val="center"/>
        <w:rPr>
          <w:rFonts w:hint="eastAsia" w:ascii="宋体" w:hAnsi="宋体"/>
          <w:color w:val="000000"/>
          <w:sz w:val="40"/>
          <w:szCs w:val="40"/>
          <w:lang w:val="en-US" w:eastAsia="zh-CN"/>
        </w:rPr>
      </w:pPr>
      <w:r>
        <w:rPr>
          <w:rFonts w:hint="eastAsia" w:ascii="宋体" w:hAnsi="宋体"/>
          <w:color w:val="000000"/>
          <w:sz w:val="40"/>
          <w:szCs w:val="40"/>
          <w:lang w:val="en-US" w:eastAsia="zh-CN"/>
        </w:rPr>
        <w:t>济南鲍德冶金石灰石有限公司</w:t>
      </w:r>
    </w:p>
    <w:p w14:paraId="035AD4FA">
      <w:pPr>
        <w:spacing w:line="396" w:lineRule="auto"/>
        <w:jc w:val="center"/>
        <w:rPr>
          <w:rFonts w:hint="eastAsia" w:ascii="宋体" w:hAnsi="宋体"/>
          <w:color w:val="000000"/>
          <w:sz w:val="40"/>
          <w:szCs w:val="40"/>
        </w:rPr>
      </w:pPr>
      <w:r>
        <w:rPr>
          <w:rFonts w:hint="eastAsia" w:ascii="宋体" w:hAnsi="宋体"/>
          <w:color w:val="000000"/>
          <w:sz w:val="40"/>
          <w:szCs w:val="40"/>
          <w:lang w:val="en-US" w:eastAsia="zh-CN"/>
        </w:rPr>
        <w:t>7#输送带外置电动机电动滚筒询</w:t>
      </w:r>
      <w:r>
        <w:rPr>
          <w:rFonts w:hint="eastAsia" w:ascii="宋体" w:hAnsi="宋体"/>
          <w:color w:val="000000"/>
          <w:sz w:val="40"/>
          <w:szCs w:val="40"/>
        </w:rPr>
        <w:t>比价公告</w:t>
      </w:r>
    </w:p>
    <w:p w14:paraId="02428588">
      <w:pPr>
        <w:numPr>
          <w:ilvl w:val="0"/>
          <w:numId w:val="1"/>
        </w:numPr>
        <w:spacing w:line="520" w:lineRule="exact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询价编号：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1255260611002</w:t>
      </w:r>
      <w:bookmarkStart w:id="0" w:name="_GoBack"/>
      <w:bookmarkEnd w:id="0"/>
    </w:p>
    <w:p w14:paraId="777F114F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宋体" w:hAnsi="宋体"/>
          <w:color w:val="000000"/>
          <w:sz w:val="32"/>
          <w:szCs w:val="32"/>
          <w:lang w:val="en-US"/>
        </w:rPr>
      </w:pPr>
      <w:r>
        <w:rPr>
          <w:rFonts w:hint="eastAsia" w:ascii="宋体" w:hAnsi="宋体"/>
          <w:color w:val="000000"/>
          <w:sz w:val="32"/>
          <w:szCs w:val="32"/>
        </w:rPr>
        <w:t>二、询价名称：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7#输送带外置电动机电动滚筒询</w:t>
      </w:r>
      <w:r>
        <w:rPr>
          <w:rFonts w:hint="eastAsia" w:ascii="宋体" w:hAnsi="宋体"/>
          <w:color w:val="000000"/>
          <w:sz w:val="32"/>
          <w:szCs w:val="32"/>
        </w:rPr>
        <w:t>比价</w:t>
      </w:r>
    </w:p>
    <w:p w14:paraId="07BC6DE6">
      <w:pPr>
        <w:spacing w:line="520" w:lineRule="exact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三、询价内容：见详情报价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表</w:t>
      </w:r>
    </w:p>
    <w:p w14:paraId="2B153D4A">
      <w:pPr>
        <w:spacing w:line="520" w:lineRule="exact"/>
        <w:ind w:firstLine="640" w:firstLineChars="200"/>
        <w:jc w:val="left"/>
        <w:rPr>
          <w:rFonts w:hint="default" w:ascii="宋体" w:hAnsi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四、需求地点：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济南鲍德冶金石灰石有限公司翟家庄矿区</w:t>
      </w:r>
    </w:p>
    <w:p w14:paraId="134CD0F7">
      <w:pPr>
        <w:spacing w:line="520" w:lineRule="exact"/>
        <w:ind w:firstLine="640" w:firstLineChars="200"/>
        <w:jc w:val="left"/>
        <w:rPr>
          <w:rFonts w:hint="default" w:ascii="仿宋_GB2312" w:hAnsi="仿宋_GB2312" w:eastAsia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五、结算及支付方式</w:t>
      </w:r>
      <w:r>
        <w:rPr>
          <w:rFonts w:ascii="仿宋_GB2312" w:hAnsi="仿宋_GB2312"/>
          <w:color w:val="000000"/>
          <w:sz w:val="32"/>
          <w:szCs w:val="32"/>
        </w:rPr>
        <w:t>:</w:t>
      </w:r>
      <w:r>
        <w:rPr>
          <w:rFonts w:hint="eastAsia" w:ascii="宋体" w:hAnsi="宋体"/>
          <w:color w:val="000000"/>
          <w:sz w:val="32"/>
          <w:szCs w:val="32"/>
        </w:rPr>
        <w:t>开具全额增值税</w:t>
      </w:r>
      <w:r>
        <w:rPr>
          <w:rFonts w:ascii="仿宋_GB2312" w:hAnsi="仿宋_GB2312"/>
          <w:color w:val="000000"/>
          <w:sz w:val="32"/>
          <w:szCs w:val="32"/>
        </w:rPr>
        <w:t>(</w:t>
      </w:r>
      <w:r>
        <w:rPr>
          <w:rFonts w:hint="eastAsia" w:ascii="宋体" w:hAnsi="宋体"/>
          <w:color w:val="000000"/>
          <w:sz w:val="32"/>
          <w:szCs w:val="32"/>
        </w:rPr>
        <w:t>含税</w:t>
      </w:r>
      <w:r>
        <w:rPr>
          <w:rFonts w:ascii="仿宋_GB2312" w:hAnsi="仿宋_GB2312"/>
          <w:color w:val="000000"/>
          <w:sz w:val="32"/>
          <w:szCs w:val="32"/>
        </w:rPr>
        <w:t>13%)</w:t>
      </w:r>
      <w:r>
        <w:rPr>
          <w:rFonts w:hint="eastAsia" w:ascii="宋体" w:hAnsi="宋体"/>
          <w:color w:val="000000"/>
          <w:sz w:val="32"/>
          <w:szCs w:val="32"/>
        </w:rPr>
        <w:t>发票，电汇支付，到厂价。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结算时按照实际用量结算。</w:t>
      </w:r>
    </w:p>
    <w:p w14:paraId="6DD7FACA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六、资格要求</w:t>
      </w:r>
    </w:p>
    <w:p w14:paraId="2EEF4D2C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1</w:t>
      </w:r>
      <w:r>
        <w:rPr>
          <w:rFonts w:hint="eastAsia" w:ascii="宋体" w:hAnsi="宋体"/>
          <w:color w:val="000000"/>
          <w:sz w:val="32"/>
          <w:szCs w:val="32"/>
        </w:rPr>
        <w:t>、依法成立，具有法人资格和一般纳税人资格；</w:t>
      </w:r>
    </w:p>
    <w:p w14:paraId="462CF9E8">
      <w:pPr>
        <w:spacing w:line="520" w:lineRule="exact"/>
        <w:ind w:firstLine="640" w:firstLineChars="200"/>
        <w:jc w:val="left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2</w:t>
      </w:r>
      <w:r>
        <w:rPr>
          <w:rFonts w:hint="eastAsia" w:ascii="宋体" w:hAnsi="宋体"/>
          <w:color w:val="000000"/>
          <w:sz w:val="32"/>
          <w:szCs w:val="32"/>
        </w:rPr>
        <w:t>、具有良好的企业信誉和健全的财务会计制度；</w:t>
      </w:r>
    </w:p>
    <w:p w14:paraId="7580EB12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3</w:t>
      </w:r>
      <w:r>
        <w:rPr>
          <w:rFonts w:hint="eastAsia" w:ascii="宋体" w:hAnsi="宋体"/>
          <w:color w:val="000000"/>
          <w:sz w:val="32"/>
          <w:szCs w:val="32"/>
        </w:rPr>
        <w:t>、具有履行合同必需的设备、专业技术、资质能力；</w:t>
      </w:r>
    </w:p>
    <w:p w14:paraId="4E277BF4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4</w:t>
      </w:r>
      <w:r>
        <w:rPr>
          <w:rFonts w:hint="eastAsia" w:ascii="宋体" w:hAnsi="宋体"/>
          <w:color w:val="000000"/>
          <w:sz w:val="32"/>
          <w:szCs w:val="32"/>
        </w:rPr>
        <w:t>、有依法缴纳税收和社会保障金的良好纪录；</w:t>
      </w:r>
    </w:p>
    <w:p w14:paraId="2885BC5B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5</w:t>
      </w:r>
      <w:r>
        <w:rPr>
          <w:rFonts w:hint="eastAsia" w:ascii="宋体" w:hAnsi="宋体"/>
          <w:color w:val="000000"/>
          <w:sz w:val="32"/>
          <w:szCs w:val="32"/>
        </w:rPr>
        <w:t>、在经营活动中没有违法记录；</w:t>
      </w:r>
    </w:p>
    <w:p w14:paraId="2A362615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七、报价方式及时间</w:t>
      </w:r>
    </w:p>
    <w:p w14:paraId="67F1DABD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公告时间：</w:t>
      </w:r>
      <w:r>
        <w:rPr>
          <w:rFonts w:ascii="仿宋_GB2312" w:hAnsi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月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宋体" w:hAnsi="宋体"/>
          <w:color w:val="000000"/>
          <w:sz w:val="32"/>
          <w:szCs w:val="32"/>
        </w:rPr>
        <w:t>日</w:t>
      </w:r>
      <w:r>
        <w:rPr>
          <w:rFonts w:ascii="仿宋_GB2312" w:hAnsi="仿宋_GB2312"/>
          <w:color w:val="000000"/>
          <w:sz w:val="32"/>
          <w:szCs w:val="32"/>
        </w:rPr>
        <w:t>-202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月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宋体" w:hAnsi="宋体"/>
          <w:color w:val="000000"/>
          <w:sz w:val="32"/>
          <w:szCs w:val="32"/>
        </w:rPr>
        <w:t>日</w:t>
      </w:r>
      <w:r>
        <w:rPr>
          <w:rFonts w:ascii="仿宋_GB2312" w:hAnsi="仿宋_GB2312"/>
          <w:color w:val="000000"/>
          <w:sz w:val="32"/>
          <w:szCs w:val="32"/>
        </w:rPr>
        <w:t xml:space="preserve"> </w:t>
      </w:r>
    </w:p>
    <w:p w14:paraId="75F82248">
      <w:pPr>
        <w:spacing w:line="520" w:lineRule="exact"/>
        <w:ind w:firstLine="640" w:firstLineChars="200"/>
        <w:jc w:val="left"/>
        <w:rPr>
          <w:rFonts w:hint="default" w:ascii="仿宋_GB2312" w:hAnsi="仿宋_GB2312"/>
          <w:color w:val="000000"/>
          <w:sz w:val="32"/>
          <w:szCs w:val="32"/>
          <w:lang w:val="en-US"/>
        </w:rPr>
      </w:pPr>
      <w:r>
        <w:rPr>
          <w:rFonts w:hint="eastAsia" w:ascii="宋体" w:hAnsi="宋体"/>
          <w:color w:val="000000"/>
          <w:sz w:val="32"/>
          <w:szCs w:val="32"/>
        </w:rPr>
        <w:t>开标时间：</w:t>
      </w:r>
      <w:r>
        <w:rPr>
          <w:rFonts w:ascii="仿宋_GB2312" w:hAnsi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月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宋体" w:hAnsi="宋体"/>
          <w:color w:val="000000"/>
          <w:sz w:val="32"/>
          <w:szCs w:val="32"/>
        </w:rPr>
        <w:t>日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下</w:t>
      </w:r>
      <w:r>
        <w:rPr>
          <w:rFonts w:hint="eastAsia" w:ascii="宋体" w:hAnsi="宋体"/>
          <w:color w:val="000000"/>
          <w:sz w:val="32"/>
          <w:szCs w:val="32"/>
        </w:rPr>
        <w:t>午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：30</w:t>
      </w:r>
    </w:p>
    <w:p w14:paraId="5BB86A9B"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登录www.jigang.com.cn—济钢集团有限公司阳光购销平台或 bidding.jigang.com.cn (网上报名)；使用指南可在网站首页“帮助中心”下载。</w:t>
      </w:r>
    </w:p>
    <w:p w14:paraId="7F1AEC8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请贵单位于</w:t>
      </w:r>
      <w:r>
        <w:rPr>
          <w:rFonts w:ascii="仿宋_GB2312" w:hAnsi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月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宋体" w:hAnsi="宋体"/>
          <w:color w:val="000000"/>
          <w:sz w:val="32"/>
          <w:szCs w:val="32"/>
        </w:rPr>
        <w:t>日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上</w:t>
      </w:r>
      <w:r>
        <w:rPr>
          <w:rFonts w:hint="eastAsia" w:ascii="宋体" w:hAnsi="宋体"/>
          <w:color w:val="000000"/>
          <w:sz w:val="32"/>
          <w:szCs w:val="32"/>
        </w:rPr>
        <w:t>午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color w:val="000000"/>
          <w:sz w:val="32"/>
          <w:szCs w:val="32"/>
        </w:rPr>
        <w:t>：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3</w:t>
      </w:r>
      <w:r>
        <w:rPr>
          <w:rFonts w:ascii="仿宋_GB2312" w:hAnsi="仿宋_GB2312"/>
          <w:color w:val="000000"/>
          <w:sz w:val="32"/>
          <w:szCs w:val="32"/>
        </w:rPr>
        <w:t>0</w:t>
      </w:r>
      <w:r>
        <w:rPr>
          <w:rFonts w:hint="eastAsia" w:ascii="宋体" w:hAnsi="宋体"/>
          <w:color w:val="000000"/>
          <w:sz w:val="32"/>
          <w:szCs w:val="32"/>
        </w:rPr>
        <w:t>之前将询价函、营业执照、法人身份证、委托代理人身份证、委托授权书、原件及复印件。提供在国家企业信用信息公示系统网络、企查查、天眼等信息平台上能够查找到贵公司的高管人员（截图）。上交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济南鲍德冶金石灰石有限公司</w:t>
      </w:r>
      <w:r>
        <w:rPr>
          <w:rFonts w:hint="eastAsia" w:ascii="宋体" w:hAnsi="宋体"/>
          <w:color w:val="000000"/>
          <w:sz w:val="32"/>
          <w:szCs w:val="32"/>
        </w:rPr>
        <w:t>招标室</w:t>
      </w:r>
    </w:p>
    <w:p w14:paraId="6E406FFA">
      <w:pPr>
        <w:ind w:left="142" w:firstLine="640" w:firstLineChars="2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 w14:paraId="1B31F57A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八、联系人</w:t>
      </w:r>
    </w:p>
    <w:p w14:paraId="79913B28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需方组织询比价联系人：郑工，电话：</w:t>
      </w:r>
      <w:r>
        <w:rPr>
          <w:rFonts w:ascii="仿宋_GB2312" w:hAnsi="仿宋_GB2312"/>
          <w:color w:val="000000"/>
          <w:sz w:val="32"/>
          <w:szCs w:val="32"/>
        </w:rPr>
        <w:t>15098838165</w:t>
      </w:r>
    </w:p>
    <w:p w14:paraId="43C780FF">
      <w:pPr>
        <w:spacing w:line="520" w:lineRule="exact"/>
        <w:ind w:left="3838" w:leftChars="304" w:hanging="3200" w:hangingChars="1000"/>
        <w:jc w:val="left"/>
        <w:rPr>
          <w:rFonts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需方业务联系人：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徐工</w:t>
      </w:r>
      <w:r>
        <w:rPr>
          <w:rFonts w:hint="eastAsia" w:ascii="宋体" w:hAnsi="宋体"/>
          <w:color w:val="000000"/>
          <w:sz w:val="32"/>
          <w:szCs w:val="32"/>
        </w:rPr>
        <w:t>，电话：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13506404639</w:t>
      </w:r>
      <w:r>
        <w:rPr>
          <w:rFonts w:ascii="仿宋_GB2312" w:hAnsi="仿宋_GB2312"/>
          <w:color w:val="000000"/>
          <w:sz w:val="32"/>
          <w:szCs w:val="32"/>
        </w:rPr>
        <w:t xml:space="preserve">              </w:t>
      </w:r>
      <w:r>
        <w:rPr>
          <w:rFonts w:hint="eastAsia" w:ascii="仿宋_GB2312" w:hAnsi="仿宋_GB2312"/>
          <w:color w:val="000000"/>
          <w:sz w:val="32"/>
          <w:szCs w:val="32"/>
        </w:rPr>
        <w:t xml:space="preserve"> </w:t>
      </w:r>
      <w:r>
        <w:rPr>
          <w:rFonts w:ascii="仿宋_GB2312" w:hAnsi="仿宋_GB2312"/>
          <w:color w:val="000000"/>
          <w:sz w:val="32"/>
          <w:szCs w:val="32"/>
        </w:rPr>
        <w:t xml:space="preserve">                                </w:t>
      </w:r>
    </w:p>
    <w:p w14:paraId="43AFA748">
      <w:pPr>
        <w:spacing w:line="520" w:lineRule="exact"/>
        <w:ind w:left="3838" w:leftChars="304" w:hanging="3200" w:hangingChars="1000"/>
        <w:jc w:val="left"/>
        <w:rPr>
          <w:rFonts w:ascii="仿宋_GB2312" w:hAnsi="仿宋_GB2312"/>
          <w:color w:val="000000"/>
          <w:sz w:val="32"/>
          <w:szCs w:val="32"/>
        </w:rPr>
      </w:pPr>
    </w:p>
    <w:p w14:paraId="5E66DAB7">
      <w:pPr>
        <w:spacing w:line="520" w:lineRule="exact"/>
        <w:ind w:firstLine="3840" w:firstLineChars="1200"/>
        <w:jc w:val="left"/>
        <w:rPr>
          <w:rFonts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济南鲍德冶金石灰石有限公司</w:t>
      </w:r>
      <w:r>
        <w:rPr>
          <w:rFonts w:hint="eastAsia" w:ascii="仿宋_GB2312" w:hAnsi="仿宋_GB2312"/>
          <w:color w:val="000000"/>
          <w:sz w:val="32"/>
          <w:szCs w:val="32"/>
        </w:rPr>
        <w:t xml:space="preserve"> </w:t>
      </w:r>
    </w:p>
    <w:p w14:paraId="2E8FB1B2">
      <w:pPr>
        <w:spacing w:line="520" w:lineRule="exact"/>
        <w:ind w:left="4798" w:leftChars="304" w:hanging="4160" w:hangingChars="1300"/>
        <w:rPr>
          <w:rFonts w:hint="eastAsia" w:eastAsiaTheme="minorEastAsia"/>
          <w:color w:val="000000"/>
          <w:sz w:val="30"/>
          <w:szCs w:val="30"/>
        </w:rPr>
      </w:pPr>
      <w:r>
        <w:rPr>
          <w:rFonts w:ascii="仿宋_GB2312" w:hAnsi="仿宋_GB2312"/>
          <w:color w:val="000000"/>
          <w:sz w:val="32"/>
          <w:szCs w:val="32"/>
        </w:rPr>
        <w:t xml:space="preserve">                                                    202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月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宋体" w:hAnsi="宋体"/>
          <w:color w:val="000000"/>
          <w:sz w:val="32"/>
          <w:szCs w:val="32"/>
        </w:rPr>
        <w:t>日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0"/>
          <w:szCs w:val="30"/>
        </w:rPr>
        <w:t xml:space="preserve">    </w:t>
      </w:r>
    </w:p>
    <w:p w14:paraId="6B310A81">
      <w:pPr>
        <w:rPr>
          <w:rFonts w:hint="eastAsia"/>
          <w:lang w:val="en-US" w:eastAsia="zh-CN"/>
        </w:rPr>
      </w:pPr>
    </w:p>
    <w:p w14:paraId="0A204219">
      <w:pPr>
        <w:rPr>
          <w:rFonts w:hint="eastAsia"/>
          <w:lang w:val="en-US" w:eastAsia="zh-CN"/>
        </w:rPr>
      </w:pPr>
    </w:p>
    <w:p w14:paraId="06693730">
      <w:pPr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报价表</w:t>
      </w:r>
    </w:p>
    <w:tbl>
      <w:tblPr>
        <w:tblStyle w:val="3"/>
        <w:tblW w:w="9285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320"/>
        <w:gridCol w:w="3015"/>
        <w:gridCol w:w="2040"/>
        <w:gridCol w:w="870"/>
        <w:gridCol w:w="1170"/>
      </w:tblGrid>
      <w:tr w14:paraId="21B8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70" w:type="dxa"/>
            <w:vAlign w:val="center"/>
          </w:tcPr>
          <w:p w14:paraId="19F11475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20" w:type="dxa"/>
            <w:vAlign w:val="center"/>
          </w:tcPr>
          <w:p w14:paraId="3625F7C1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15" w:type="dxa"/>
            <w:vAlign w:val="center"/>
          </w:tcPr>
          <w:p w14:paraId="1CFAA31D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040" w:type="dxa"/>
            <w:vAlign w:val="center"/>
          </w:tcPr>
          <w:p w14:paraId="3FBBCA4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870" w:type="dxa"/>
            <w:vAlign w:val="center"/>
          </w:tcPr>
          <w:p w14:paraId="1CF1A2C4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70" w:type="dxa"/>
            <w:vAlign w:val="center"/>
          </w:tcPr>
          <w:p w14:paraId="268B2CF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 w14:paraId="6E01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0" w:type="dxa"/>
            <w:vAlign w:val="center"/>
          </w:tcPr>
          <w:p w14:paraId="1F6AC575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 w14:paraId="1BF07C7B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三相异步电动机</w:t>
            </w:r>
          </w:p>
        </w:tc>
        <w:tc>
          <w:tcPr>
            <w:tcW w:w="3015" w:type="dxa"/>
            <w:vAlign w:val="center"/>
          </w:tcPr>
          <w:p w14:paraId="332380B5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YE4-22KW-6</w:t>
            </w:r>
          </w:p>
        </w:tc>
        <w:tc>
          <w:tcPr>
            <w:tcW w:w="2040" w:type="dxa"/>
            <w:vAlign w:val="center"/>
          </w:tcPr>
          <w:p w14:paraId="374541D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山东华力</w:t>
            </w:r>
          </w:p>
        </w:tc>
        <w:tc>
          <w:tcPr>
            <w:tcW w:w="870" w:type="dxa"/>
            <w:vMerge w:val="restart"/>
            <w:vAlign w:val="center"/>
          </w:tcPr>
          <w:p w14:paraId="68C0F61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 w14:paraId="114D46DC">
            <w:pPr>
              <w:tabs>
                <w:tab w:val="left" w:pos="207"/>
              </w:tabs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01221B9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51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70" w:type="dxa"/>
            <w:vAlign w:val="center"/>
          </w:tcPr>
          <w:p w14:paraId="7007FFBA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vAlign w:val="center"/>
          </w:tcPr>
          <w:p w14:paraId="5515324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外置滚筒</w:t>
            </w:r>
          </w:p>
        </w:tc>
        <w:tc>
          <w:tcPr>
            <w:tcW w:w="3015" w:type="dxa"/>
            <w:vAlign w:val="center"/>
          </w:tcPr>
          <w:p w14:paraId="5FBA3B89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Ф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630mm/650mm/1.6m/包胶/WTY行星/逆止器/左装</w:t>
            </w:r>
          </w:p>
        </w:tc>
        <w:tc>
          <w:tcPr>
            <w:tcW w:w="2040" w:type="dxa"/>
            <w:vAlign w:val="center"/>
          </w:tcPr>
          <w:p w14:paraId="030F52F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内部所用轴承：哈、洛、瓦</w:t>
            </w:r>
          </w:p>
        </w:tc>
        <w:tc>
          <w:tcPr>
            <w:tcW w:w="870" w:type="dxa"/>
            <w:vMerge w:val="continue"/>
            <w:vAlign w:val="center"/>
          </w:tcPr>
          <w:p w14:paraId="06145FEF">
            <w:pPr>
              <w:tabs>
                <w:tab w:val="left" w:pos="207"/>
              </w:tabs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3C377F5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F9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285" w:type="dxa"/>
            <w:gridSpan w:val="6"/>
          </w:tcPr>
          <w:p w14:paraId="0575A298"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总金额：</w:t>
            </w:r>
          </w:p>
        </w:tc>
      </w:tr>
      <w:tr w14:paraId="1EC3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285" w:type="dxa"/>
            <w:gridSpan w:val="6"/>
          </w:tcPr>
          <w:p w14:paraId="5CE9433B"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开具全额增值税(含税13%)发票，电汇支付，到厂价。结算时按照实际用量结算。</w:t>
            </w:r>
          </w:p>
          <w:p w14:paraId="715D831E"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BB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285" w:type="dxa"/>
            <w:gridSpan w:val="6"/>
          </w:tcPr>
          <w:p w14:paraId="05A544B3"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报价单位：                                  盖章：</w:t>
            </w:r>
          </w:p>
        </w:tc>
      </w:tr>
      <w:tr w14:paraId="61B39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285" w:type="dxa"/>
            <w:gridSpan w:val="6"/>
          </w:tcPr>
          <w:p w14:paraId="1EB9DDF9"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联系人：                                    电话：</w:t>
            </w:r>
          </w:p>
        </w:tc>
      </w:tr>
      <w:tr w14:paraId="25E5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285" w:type="dxa"/>
            <w:gridSpan w:val="6"/>
          </w:tcPr>
          <w:p w14:paraId="1E789C54"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日期：2026年  月  日</w:t>
            </w:r>
          </w:p>
        </w:tc>
      </w:tr>
    </w:tbl>
    <w:p w14:paraId="657784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9ADBB6"/>
    <w:multiLevelType w:val="singleLevel"/>
    <w:tmpl w:val="F69ADB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ZDBhZGYzNGE2NTBkYzJjZDhiNGY0OWI1NmQ1ZmQifQ=="/>
  </w:docVars>
  <w:rsids>
    <w:rsidRoot w:val="18645C6E"/>
    <w:rsid w:val="0A1B78C3"/>
    <w:rsid w:val="0C4436BA"/>
    <w:rsid w:val="0E004B4B"/>
    <w:rsid w:val="18645C6E"/>
    <w:rsid w:val="2CC25E13"/>
    <w:rsid w:val="4E7B215A"/>
    <w:rsid w:val="61777F25"/>
    <w:rsid w:val="708E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765</Characters>
  <Lines>0</Lines>
  <Paragraphs>0</Paragraphs>
  <TotalTime>13</TotalTime>
  <ScaleCrop>false</ScaleCrop>
  <LinksUpToDate>false</LinksUpToDate>
  <CharactersWithSpaces>987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2024-11-10T23:59:00Z</dcterms:created>
  <dc:creator>换个名字吧</dc:creator>
  <cp:lastModifiedBy>换个名字吧</cp:lastModifiedBy>
  <dcterms:modified xsi:type="dcterms:W3CDTF">2026-06-11T08:00:51Z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C0867A411C444C019AC70D63D4011214_11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